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B3A" w:rsidRDefault="007002E8" w:rsidP="007002E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 п. Смолино МБОУ СОШ № 6</w:t>
      </w:r>
    </w:p>
    <w:p w:rsidR="007002E8" w:rsidRPr="007002E8" w:rsidRDefault="007002E8" w:rsidP="007002E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Володарского р-на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Нижегородской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обл.</w:t>
      </w:r>
    </w:p>
    <w:p w:rsidR="007002E8" w:rsidRDefault="007002E8" w:rsidP="007002E8">
      <w:pPr>
        <w:pStyle w:val="a6"/>
        <w:rPr>
          <w:noProof/>
          <w:lang w:eastAsia="ru-RU"/>
        </w:rPr>
      </w:pPr>
    </w:p>
    <w:p w:rsidR="007002E8" w:rsidRDefault="007002E8" w:rsidP="007002E8">
      <w:pPr>
        <w:pStyle w:val="a6"/>
        <w:rPr>
          <w:noProof/>
          <w:lang w:eastAsia="ru-RU"/>
        </w:rPr>
      </w:pPr>
    </w:p>
    <w:p w:rsidR="007002E8" w:rsidRDefault="007002E8" w:rsidP="007002E8">
      <w:pPr>
        <w:pStyle w:val="a6"/>
        <w:rPr>
          <w:noProof/>
          <w:lang w:eastAsia="ru-RU"/>
        </w:rPr>
      </w:pPr>
    </w:p>
    <w:p w:rsidR="007002E8" w:rsidRDefault="007002E8" w:rsidP="007002E8">
      <w:pPr>
        <w:pStyle w:val="a6"/>
        <w:rPr>
          <w:noProof/>
          <w:lang w:eastAsia="ru-RU"/>
        </w:rPr>
      </w:pPr>
    </w:p>
    <w:p w:rsidR="007002E8" w:rsidRDefault="007002E8" w:rsidP="007002E8">
      <w:pPr>
        <w:pStyle w:val="a6"/>
        <w:rPr>
          <w:noProof/>
          <w:lang w:eastAsia="ru-RU"/>
        </w:rPr>
      </w:pPr>
    </w:p>
    <w:p w:rsidR="007002E8" w:rsidRPr="007002E8" w:rsidRDefault="007002E8" w:rsidP="007002E8">
      <w:pPr>
        <w:pStyle w:val="a6"/>
        <w:rPr>
          <w:noProof/>
          <w:lang w:eastAsia="ru-RU"/>
        </w:rPr>
      </w:pPr>
      <w:r w:rsidRPr="007002E8">
        <w:rPr>
          <w:noProof/>
          <w:lang w:eastAsia="ru-RU"/>
        </w:rPr>
        <w:t>Рассмотрено на заседании</w:t>
      </w:r>
      <w:r>
        <w:rPr>
          <w:noProof/>
          <w:lang w:eastAsia="ru-RU"/>
        </w:rPr>
        <w:t xml:space="preserve">  </w:t>
      </w:r>
      <w:r w:rsidR="00432283">
        <w:rPr>
          <w:noProof/>
          <w:lang w:eastAsia="ru-RU"/>
        </w:rPr>
        <w:t xml:space="preserve">                                                            Согласовано</w:t>
      </w:r>
      <w:r>
        <w:rPr>
          <w:noProof/>
          <w:lang w:eastAsia="ru-RU"/>
        </w:rPr>
        <w:t xml:space="preserve"> </w:t>
      </w:r>
      <w:r w:rsidR="00432283">
        <w:rPr>
          <w:noProof/>
          <w:lang w:eastAsia="ru-RU"/>
        </w:rPr>
        <w:t xml:space="preserve">                                                                             Утверждено</w: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</w:t>
      </w:r>
      <w:r w:rsidR="00432283">
        <w:rPr>
          <w:noProof/>
          <w:lang w:eastAsia="ru-RU"/>
        </w:rPr>
        <w:t xml:space="preserve">                     </w: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726B3A" w:rsidRDefault="007002E8" w:rsidP="007002E8">
      <w:pPr>
        <w:pStyle w:val="a6"/>
        <w:rPr>
          <w:sz w:val="24"/>
          <w:szCs w:val="24"/>
        </w:rPr>
      </w:pPr>
      <w:r>
        <w:t xml:space="preserve">                  </w:t>
      </w:r>
      <w:r>
        <w:rPr>
          <w:sz w:val="24"/>
          <w:szCs w:val="24"/>
        </w:rPr>
        <w:t>РМО</w:t>
      </w:r>
      <w:proofErr w:type="gramStart"/>
      <w:r>
        <w:rPr>
          <w:sz w:val="24"/>
          <w:szCs w:val="24"/>
        </w:rPr>
        <w:t xml:space="preserve">  </w:t>
      </w:r>
      <w:r w:rsidR="00432283">
        <w:rPr>
          <w:sz w:val="24"/>
          <w:szCs w:val="24"/>
        </w:rPr>
        <w:t xml:space="preserve">                                                                       З</w:t>
      </w:r>
      <w:proofErr w:type="gramEnd"/>
      <w:r w:rsidR="00432283">
        <w:rPr>
          <w:sz w:val="24"/>
          <w:szCs w:val="24"/>
        </w:rPr>
        <w:t>ам. директора по УВР                                                     Директором МБОУ СШ № 6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432283">
        <w:rPr>
          <w:sz w:val="24"/>
          <w:szCs w:val="24"/>
        </w:rPr>
        <w:t xml:space="preserve">                             </w:t>
      </w:r>
    </w:p>
    <w:p w:rsidR="007002E8" w:rsidRPr="007002E8" w:rsidRDefault="007002E8" w:rsidP="007002E8">
      <w:pPr>
        <w:pStyle w:val="a6"/>
        <w:rPr>
          <w:sz w:val="24"/>
          <w:szCs w:val="24"/>
        </w:rPr>
      </w:pPr>
      <w:r>
        <w:rPr>
          <w:sz w:val="24"/>
          <w:szCs w:val="24"/>
        </w:rPr>
        <w:t>_____________________</w:t>
      </w:r>
      <w:r w:rsidR="00432283">
        <w:rPr>
          <w:sz w:val="24"/>
          <w:szCs w:val="24"/>
        </w:rPr>
        <w:t xml:space="preserve">                                                    _____________Гришенкова Е. И.                                   _____________Исаева Т. А.                                                                                                                                              </w:t>
      </w:r>
    </w:p>
    <w:p w:rsidR="00432283" w:rsidRDefault="00432283" w:rsidP="00F7332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32283" w:rsidRDefault="00432283" w:rsidP="00F7332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32283" w:rsidRDefault="00432283" w:rsidP="00F7332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7332A" w:rsidRPr="00726B3A" w:rsidRDefault="00F7332A" w:rsidP="00F7332A">
      <w:pPr>
        <w:jc w:val="center"/>
        <w:rPr>
          <w:rFonts w:ascii="Times New Roman" w:hAnsi="Times New Roman" w:cs="Times New Roman"/>
          <w:sz w:val="36"/>
          <w:szCs w:val="36"/>
        </w:rPr>
      </w:pPr>
      <w:r w:rsidRPr="00726B3A">
        <w:rPr>
          <w:rFonts w:ascii="Times New Roman" w:hAnsi="Times New Roman" w:cs="Times New Roman"/>
          <w:sz w:val="36"/>
          <w:szCs w:val="36"/>
        </w:rPr>
        <w:t xml:space="preserve">Рабочая программа </w:t>
      </w:r>
    </w:p>
    <w:p w:rsidR="00F7332A" w:rsidRPr="00726B3A" w:rsidRDefault="00432283" w:rsidP="00F7332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факультатива</w:t>
      </w:r>
    </w:p>
    <w:p w:rsidR="00432283" w:rsidRDefault="00F7332A" w:rsidP="00432283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26B3A">
        <w:rPr>
          <w:rFonts w:ascii="Times New Roman" w:hAnsi="Times New Roman" w:cs="Times New Roman"/>
          <w:b/>
          <w:sz w:val="36"/>
          <w:szCs w:val="36"/>
          <w:u w:val="single"/>
        </w:rPr>
        <w:t>«Практика подготовки</w:t>
      </w:r>
      <w:r w:rsidR="00432283">
        <w:rPr>
          <w:rFonts w:ascii="Times New Roman" w:hAnsi="Times New Roman" w:cs="Times New Roman"/>
          <w:b/>
          <w:sz w:val="36"/>
          <w:szCs w:val="36"/>
          <w:u w:val="single"/>
        </w:rPr>
        <w:t xml:space="preserve"> к</w:t>
      </w:r>
      <w:r w:rsidRPr="00726B3A">
        <w:rPr>
          <w:rFonts w:ascii="Times New Roman" w:hAnsi="Times New Roman" w:cs="Times New Roman"/>
          <w:b/>
          <w:sz w:val="36"/>
          <w:szCs w:val="36"/>
          <w:u w:val="single"/>
        </w:rPr>
        <w:t xml:space="preserve"> ЕГЭ по химии»</w:t>
      </w:r>
    </w:p>
    <w:p w:rsidR="00F7332A" w:rsidRDefault="00432283" w:rsidP="00432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Класс 11.</w:t>
      </w:r>
    </w:p>
    <w:p w:rsidR="00432283" w:rsidRPr="00432283" w:rsidRDefault="00432283" w:rsidP="00432283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</w:rPr>
        <w:t>Учитель: Короткова Л.Б.</w:t>
      </w:r>
    </w:p>
    <w:p w:rsidR="00F7332A" w:rsidRPr="00726B3A" w:rsidRDefault="00F7332A" w:rsidP="00F7332A">
      <w:pPr>
        <w:rPr>
          <w:rFonts w:ascii="Times New Roman" w:hAnsi="Times New Roman" w:cs="Times New Roman"/>
          <w:sz w:val="36"/>
          <w:szCs w:val="36"/>
        </w:rPr>
      </w:pPr>
    </w:p>
    <w:p w:rsidR="00F7332A" w:rsidRPr="00726B3A" w:rsidRDefault="00F7332A" w:rsidP="00F7332A">
      <w:pPr>
        <w:rPr>
          <w:rFonts w:ascii="Times New Roman" w:hAnsi="Times New Roman" w:cs="Times New Roman"/>
          <w:b/>
          <w:sz w:val="28"/>
          <w:szCs w:val="28"/>
        </w:rPr>
      </w:pPr>
      <w:r w:rsidRPr="00726B3A">
        <w:rPr>
          <w:rFonts w:ascii="Times New Roman" w:hAnsi="Times New Roman" w:cs="Times New Roman"/>
          <w:b/>
          <w:sz w:val="28"/>
          <w:szCs w:val="28"/>
        </w:rPr>
        <w:t>УМК: Практика подготовки к ЕГЭ по химии. Учебно – методическое пособие к элективному курсу</w:t>
      </w:r>
      <w:proofErr w:type="gramStart"/>
      <w:r w:rsidRPr="00726B3A">
        <w:rPr>
          <w:rFonts w:ascii="Times New Roman" w:hAnsi="Times New Roman" w:cs="Times New Roman"/>
          <w:b/>
          <w:sz w:val="28"/>
          <w:szCs w:val="28"/>
        </w:rPr>
        <w:t xml:space="preserve"> / А</w:t>
      </w:r>
      <w:proofErr w:type="gramEnd"/>
      <w:r w:rsidRPr="00726B3A">
        <w:rPr>
          <w:rFonts w:ascii="Times New Roman" w:hAnsi="Times New Roman" w:cs="Times New Roman"/>
          <w:b/>
          <w:sz w:val="28"/>
          <w:szCs w:val="28"/>
        </w:rPr>
        <w:t xml:space="preserve">вт. – сост. Л.И.Асанова.  – </w:t>
      </w:r>
      <w:proofErr w:type="spellStart"/>
      <w:r w:rsidRPr="00726B3A">
        <w:rPr>
          <w:rFonts w:ascii="Times New Roman" w:hAnsi="Times New Roman" w:cs="Times New Roman"/>
          <w:b/>
          <w:sz w:val="28"/>
          <w:szCs w:val="28"/>
        </w:rPr>
        <w:t>Н.Новгород</w:t>
      </w:r>
      <w:proofErr w:type="gramStart"/>
      <w:r w:rsidRPr="00726B3A">
        <w:rPr>
          <w:rFonts w:ascii="Times New Roman" w:hAnsi="Times New Roman" w:cs="Times New Roman"/>
          <w:b/>
          <w:sz w:val="28"/>
          <w:szCs w:val="28"/>
        </w:rPr>
        <w:t>:Н</w:t>
      </w:r>
      <w:proofErr w:type="gramEnd"/>
      <w:r w:rsidRPr="00726B3A">
        <w:rPr>
          <w:rFonts w:ascii="Times New Roman" w:hAnsi="Times New Roman" w:cs="Times New Roman"/>
          <w:b/>
          <w:sz w:val="28"/>
          <w:szCs w:val="28"/>
        </w:rPr>
        <w:t>ИРО</w:t>
      </w:r>
      <w:proofErr w:type="spellEnd"/>
      <w:r w:rsidRPr="00726B3A">
        <w:rPr>
          <w:rFonts w:ascii="Times New Roman" w:hAnsi="Times New Roman" w:cs="Times New Roman"/>
          <w:b/>
          <w:sz w:val="28"/>
          <w:szCs w:val="28"/>
        </w:rPr>
        <w:t>, 2012.</w:t>
      </w:r>
    </w:p>
    <w:p w:rsidR="00F7332A" w:rsidRPr="00DF0E91" w:rsidRDefault="00F7332A" w:rsidP="00F7332A"/>
    <w:p w:rsidR="00F7332A" w:rsidRDefault="00F7332A" w:rsidP="00F7332A">
      <w:pPr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Пояснительная записка.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Программа данного курса предназначена для учащихся 11 классов. Курс рассчитан на 34 часа (1 час в неделю).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Актуальность предложенного курса обусловлена введением новой формы итоговой аттестации выпускников в виде ЕГЭ и вызванной этим необходимостью подготовке учащихся к его успешной сдаче.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Выбор тем, изучаемых в рамках программы – «Химический элемент», «Вещество», «Химическая реакция», «Познание и применение веществ и химических реакций» - связан с ведущими разделами курса химии, представленными в контрольно – измерительных материалах для проведения ЕГЭ.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Программой предусмотрено повторение, систематизация и обобщение учебного материала. Для проверки усвоения материала предлагаются различные по форме и сложности тестовые задания. В соответствии со структурой ЕГЭ задания представлены на трех уровнях сложности: базово</w:t>
      </w:r>
      <w:proofErr w:type="gramStart"/>
      <w:r>
        <w:rPr>
          <w:sz w:val="24"/>
          <w:szCs w:val="24"/>
        </w:rPr>
        <w:t>м(</w:t>
      </w:r>
      <w:proofErr w:type="gramEnd"/>
      <w:r>
        <w:rPr>
          <w:sz w:val="24"/>
          <w:szCs w:val="24"/>
        </w:rPr>
        <w:t>А), повышенном(В) и высоком(С). С целью осуществления дифференцированной подготовки   учащихся задания по каждой теме сгруппированы по уровням сложности. Наибольшее число заданий содержится в блоках «Вещество» и «Химическая реакция». Это связано с тем, что в системе знаний, определяющих уровень подготовки выпускников школы по химии, элементам содержания данного блока отводится значительное место.</w:t>
      </w:r>
    </w:p>
    <w:p w:rsidR="00F7332A" w:rsidRPr="00A248B4" w:rsidRDefault="00F7332A" w:rsidP="00F7332A">
      <w:pPr>
        <w:rPr>
          <w:b/>
          <w:sz w:val="24"/>
          <w:szCs w:val="24"/>
        </w:rPr>
      </w:pPr>
      <w:r w:rsidRPr="00A248B4">
        <w:rPr>
          <w:b/>
          <w:sz w:val="24"/>
          <w:szCs w:val="24"/>
        </w:rPr>
        <w:t>Цели курса:</w:t>
      </w:r>
    </w:p>
    <w:p w:rsidR="00F7332A" w:rsidRPr="00465A80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465A80">
        <w:rPr>
          <w:sz w:val="24"/>
          <w:szCs w:val="24"/>
        </w:rPr>
        <w:t>Эффективная подготовка выпускников школы к сдаче экзамена по химии в форме ЕГЭ</w:t>
      </w:r>
      <w:r>
        <w:rPr>
          <w:sz w:val="24"/>
          <w:szCs w:val="24"/>
        </w:rPr>
        <w:t>.</w:t>
      </w:r>
    </w:p>
    <w:p w:rsidR="00F7332A" w:rsidRPr="00465A80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465A80">
        <w:rPr>
          <w:sz w:val="24"/>
          <w:szCs w:val="24"/>
        </w:rPr>
        <w:t>Формирование базовых умений, необходимых для продолжения образования и профессиональной деятельности.</w:t>
      </w:r>
    </w:p>
    <w:p w:rsidR="00F7332A" w:rsidRDefault="00F7332A" w:rsidP="00F7332A">
      <w:pPr>
        <w:rPr>
          <w:b/>
          <w:sz w:val="24"/>
          <w:szCs w:val="24"/>
        </w:rPr>
      </w:pPr>
    </w:p>
    <w:p w:rsidR="00F7332A" w:rsidRPr="00A248B4" w:rsidRDefault="00F7332A" w:rsidP="00F7332A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Задачи курса:</w:t>
      </w:r>
    </w:p>
    <w:p w:rsidR="00F7332A" w:rsidRPr="00465A80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465A80">
        <w:rPr>
          <w:sz w:val="24"/>
          <w:szCs w:val="24"/>
        </w:rPr>
        <w:t>Повторить, систематизировать и обобщить основные теоретические вопросы курса химии.</w:t>
      </w:r>
    </w:p>
    <w:p w:rsidR="00F7332A" w:rsidRPr="00465A80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465A80">
        <w:rPr>
          <w:sz w:val="24"/>
          <w:szCs w:val="24"/>
        </w:rPr>
        <w:t>Развить умения выделять главное, устанавливать причинно – следственные связи, в особенности, взаимосвязи состава, строения и свойств веществ.</w:t>
      </w:r>
    </w:p>
    <w:p w:rsidR="00F7332A" w:rsidRPr="00465A80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465A80">
        <w:rPr>
          <w:sz w:val="24"/>
          <w:szCs w:val="24"/>
        </w:rPr>
        <w:t>Сформировать умения практически применять полученные знания.</w:t>
      </w:r>
    </w:p>
    <w:p w:rsidR="00F7332A" w:rsidRPr="00465A80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Pr="00465A80">
        <w:rPr>
          <w:sz w:val="24"/>
          <w:szCs w:val="24"/>
        </w:rPr>
        <w:t>Сформировать умения работать с различными типами тестовых заданий, заполнять бланки ответов, планировать время работы над различными частями экзамена.</w:t>
      </w:r>
    </w:p>
    <w:p w:rsidR="00F7332A" w:rsidRDefault="00F7332A" w:rsidP="00F7332A">
      <w:pPr>
        <w:rPr>
          <w:sz w:val="24"/>
          <w:szCs w:val="24"/>
        </w:rPr>
      </w:pPr>
      <w:r w:rsidRPr="00465A80">
        <w:rPr>
          <w:sz w:val="24"/>
          <w:szCs w:val="24"/>
        </w:rPr>
        <w:t>Содержание курса соответствует нормативным документам ЕГЭ и соотнесено с требованиями государственного стандарта к подготовке выпускников средней (полной) школы</w:t>
      </w:r>
      <w:r>
        <w:rPr>
          <w:sz w:val="24"/>
          <w:szCs w:val="24"/>
        </w:rPr>
        <w:t>.</w:t>
      </w:r>
    </w:p>
    <w:p w:rsidR="00F7332A" w:rsidRPr="00A248B4" w:rsidRDefault="00F7332A" w:rsidP="00F7332A">
      <w:pPr>
        <w:rPr>
          <w:b/>
          <w:sz w:val="24"/>
          <w:szCs w:val="24"/>
        </w:rPr>
      </w:pPr>
      <w:r w:rsidRPr="00A248B4">
        <w:rPr>
          <w:b/>
          <w:sz w:val="24"/>
          <w:szCs w:val="24"/>
        </w:rPr>
        <w:t xml:space="preserve"> Задания, содержащиеся в курсе, ориентированы на проверку</w:t>
      </w:r>
      <w:r w:rsidR="007C1D42">
        <w:rPr>
          <w:b/>
          <w:sz w:val="24"/>
          <w:szCs w:val="24"/>
        </w:rPr>
        <w:t xml:space="preserve"> </w:t>
      </w:r>
      <w:proofErr w:type="spellStart"/>
      <w:r w:rsidR="007C1D42">
        <w:rPr>
          <w:b/>
          <w:sz w:val="24"/>
          <w:szCs w:val="24"/>
        </w:rPr>
        <w:t>с</w:t>
      </w:r>
      <w:r w:rsidRPr="00A248B4">
        <w:rPr>
          <w:b/>
          <w:sz w:val="24"/>
          <w:szCs w:val="24"/>
        </w:rPr>
        <w:t>формированности</w:t>
      </w:r>
      <w:proofErr w:type="spellEnd"/>
      <w:r>
        <w:rPr>
          <w:b/>
          <w:sz w:val="24"/>
          <w:szCs w:val="24"/>
        </w:rPr>
        <w:t xml:space="preserve"> следующих умений:</w:t>
      </w:r>
    </w:p>
    <w:p w:rsidR="00F7332A" w:rsidRPr="00A248B4" w:rsidRDefault="00F7332A" w:rsidP="00F7332A">
      <w:pPr>
        <w:rPr>
          <w:sz w:val="24"/>
          <w:szCs w:val="24"/>
        </w:rPr>
      </w:pPr>
      <w:r w:rsidRPr="00A248B4">
        <w:rPr>
          <w:sz w:val="24"/>
          <w:szCs w:val="24"/>
        </w:rPr>
        <w:t xml:space="preserve">. характеризовать общие свойства химических элементов и их соединений на основе положения в периодической системе Д.И.Менделеева; </w:t>
      </w:r>
    </w:p>
    <w:p w:rsidR="00F7332A" w:rsidRPr="00A248B4" w:rsidRDefault="00F7332A" w:rsidP="00F7332A">
      <w:pPr>
        <w:rPr>
          <w:sz w:val="24"/>
          <w:szCs w:val="24"/>
        </w:rPr>
      </w:pPr>
      <w:r w:rsidRPr="00A248B4">
        <w:rPr>
          <w:sz w:val="24"/>
          <w:szCs w:val="24"/>
        </w:rPr>
        <w:t>. объяснять закономерности в изменении свойств веществ, сущность химических реакций;</w:t>
      </w:r>
    </w:p>
    <w:p w:rsidR="00F7332A" w:rsidRPr="00A248B4" w:rsidRDefault="00F7332A" w:rsidP="00F7332A">
      <w:pPr>
        <w:rPr>
          <w:sz w:val="24"/>
          <w:szCs w:val="24"/>
        </w:rPr>
      </w:pPr>
      <w:r w:rsidRPr="00A248B4">
        <w:rPr>
          <w:sz w:val="24"/>
          <w:szCs w:val="24"/>
        </w:rPr>
        <w:t>. составлять формулы веществ, схемы строения атомов, уравнения химических реакций различных типов;</w:t>
      </w:r>
    </w:p>
    <w:p w:rsidR="00F7332A" w:rsidRDefault="00F7332A" w:rsidP="00F7332A">
      <w:pPr>
        <w:rPr>
          <w:sz w:val="24"/>
          <w:szCs w:val="24"/>
        </w:rPr>
      </w:pPr>
      <w:r w:rsidRPr="00A248B4">
        <w:rPr>
          <w:sz w:val="24"/>
          <w:szCs w:val="24"/>
        </w:rPr>
        <w:t>. называть и определять вещества, их свойства, признаки классификации веществ, типы химических реакций и др.;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. проводить вычисления по химическим формулам и уравнениям.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Специфика данной программы предусматривает обязательную самостоятельную работу учащихся.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Программа снабжена списком основной и дополнительной литературы для учителя и ученика.</w:t>
      </w:r>
    </w:p>
    <w:p w:rsidR="00F7332A" w:rsidRPr="00B223DC" w:rsidRDefault="00F7332A" w:rsidP="00F7332A">
      <w:pPr>
        <w:jc w:val="center"/>
        <w:rPr>
          <w:b/>
          <w:sz w:val="28"/>
          <w:szCs w:val="28"/>
        </w:rPr>
      </w:pPr>
      <w:r>
        <w:rPr>
          <w:sz w:val="24"/>
          <w:szCs w:val="24"/>
        </w:rPr>
        <w:br w:type="page"/>
      </w:r>
    </w:p>
    <w:p w:rsidR="00F7332A" w:rsidRPr="00603A53" w:rsidRDefault="00F7332A" w:rsidP="00F7332A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lastRenderedPageBreak/>
        <w:t>Тематическое планирование.</w:t>
      </w:r>
    </w:p>
    <w:p w:rsidR="00F7332A" w:rsidRPr="00B223DC" w:rsidRDefault="00F7332A" w:rsidP="00F7332A">
      <w:pPr>
        <w:jc w:val="center"/>
        <w:rPr>
          <w:b/>
          <w:sz w:val="28"/>
          <w:szCs w:val="28"/>
        </w:rPr>
      </w:pPr>
      <w:r w:rsidRPr="00B223DC">
        <w:rPr>
          <w:b/>
          <w:sz w:val="28"/>
          <w:szCs w:val="28"/>
        </w:rPr>
        <w:t>Практика подготовки к ЕГЭ по химии.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5"/>
        <w:gridCol w:w="5083"/>
        <w:gridCol w:w="1770"/>
        <w:gridCol w:w="3225"/>
      </w:tblGrid>
      <w:tr w:rsidR="00F7332A" w:rsidTr="004F3EB6">
        <w:tc>
          <w:tcPr>
            <w:tcW w:w="945" w:type="dxa"/>
          </w:tcPr>
          <w:p w:rsidR="00F7332A" w:rsidRDefault="00F7332A" w:rsidP="004F3EB6">
            <w:r>
              <w:t>№ занятия</w:t>
            </w:r>
          </w:p>
        </w:tc>
        <w:tc>
          <w:tcPr>
            <w:tcW w:w="5083" w:type="dxa"/>
            <w:vAlign w:val="bottom"/>
          </w:tcPr>
          <w:p w:rsidR="00F7332A" w:rsidRDefault="00F7332A" w:rsidP="004F3EB6"/>
          <w:p w:rsidR="00F7332A" w:rsidRDefault="00F7332A" w:rsidP="004F3EB6"/>
          <w:p w:rsidR="00F7332A" w:rsidRDefault="00F7332A" w:rsidP="004F3EB6">
            <w:pPr>
              <w:jc w:val="center"/>
            </w:pPr>
            <w:r>
              <w:t>Тема</w:t>
            </w:r>
          </w:p>
        </w:tc>
        <w:tc>
          <w:tcPr>
            <w:tcW w:w="1770" w:type="dxa"/>
          </w:tcPr>
          <w:p w:rsidR="00F7332A" w:rsidRDefault="00F7332A" w:rsidP="004F3EB6">
            <w:r>
              <w:t>Дата</w:t>
            </w:r>
          </w:p>
        </w:tc>
        <w:tc>
          <w:tcPr>
            <w:tcW w:w="3225" w:type="dxa"/>
          </w:tcPr>
          <w:p w:rsidR="00F7332A" w:rsidRDefault="00F7332A" w:rsidP="004F3EB6">
            <w:r>
              <w:t>Коррекция</w:t>
            </w:r>
          </w:p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</w:t>
            </w:r>
          </w:p>
        </w:tc>
        <w:tc>
          <w:tcPr>
            <w:tcW w:w="5083" w:type="dxa"/>
          </w:tcPr>
          <w:p w:rsidR="00F7332A" w:rsidRDefault="00F7332A" w:rsidP="004F3EB6">
            <w:r w:rsidRPr="00B223DC">
              <w:rPr>
                <w:b/>
                <w:sz w:val="24"/>
                <w:szCs w:val="24"/>
              </w:rPr>
              <w:t>Введение.</w:t>
            </w:r>
            <w:r>
              <w:t xml:space="preserve"> Структура экзаменационной работы. Знакомство с условиями проведения экзамена, с системой оценивания отдельных заданий и работы в целом.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</w:t>
            </w:r>
          </w:p>
        </w:tc>
        <w:tc>
          <w:tcPr>
            <w:tcW w:w="5083" w:type="dxa"/>
          </w:tcPr>
          <w:p w:rsidR="00F7332A" w:rsidRPr="00B223DC" w:rsidRDefault="00F7332A" w:rsidP="004F3EB6">
            <w:pPr>
              <w:rPr>
                <w:b/>
              </w:rPr>
            </w:pPr>
            <w:r w:rsidRPr="00B223DC">
              <w:rPr>
                <w:b/>
              </w:rPr>
              <w:t>Теоретические основы химии(15).</w:t>
            </w:r>
          </w:p>
          <w:p w:rsidR="00F7332A" w:rsidRDefault="00F7332A" w:rsidP="004F3EB6">
            <w:r>
              <w:t xml:space="preserve"> Современные представления о строении атома.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3</w:t>
            </w:r>
          </w:p>
        </w:tc>
        <w:tc>
          <w:tcPr>
            <w:tcW w:w="5083" w:type="dxa"/>
          </w:tcPr>
          <w:p w:rsidR="00F7332A" w:rsidRDefault="00F7332A" w:rsidP="004F3EB6">
            <w:r>
              <w:t>Периодический закон и периодическая система химических элементов Д.И. Менделеева.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4</w:t>
            </w:r>
          </w:p>
        </w:tc>
        <w:tc>
          <w:tcPr>
            <w:tcW w:w="5083" w:type="dxa"/>
          </w:tcPr>
          <w:p w:rsidR="00F7332A" w:rsidRDefault="00F7332A" w:rsidP="004F3EB6">
            <w:r>
              <w:t>Виды химической связи.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5</w:t>
            </w:r>
          </w:p>
        </w:tc>
        <w:tc>
          <w:tcPr>
            <w:tcW w:w="5083" w:type="dxa"/>
          </w:tcPr>
          <w:p w:rsidR="00F7332A" w:rsidRDefault="00F7332A" w:rsidP="004F3EB6">
            <w:proofErr w:type="spellStart"/>
            <w:r>
              <w:t>Электроотрицательность</w:t>
            </w:r>
            <w:proofErr w:type="spellEnd"/>
            <w:r>
              <w:t>. Степень окисления и валентность химических элементов.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6</w:t>
            </w:r>
          </w:p>
        </w:tc>
        <w:tc>
          <w:tcPr>
            <w:tcW w:w="5083" w:type="dxa"/>
          </w:tcPr>
          <w:p w:rsidR="00F7332A" w:rsidRDefault="00F7332A" w:rsidP="004F3EB6">
            <w:r>
              <w:t>Вещества молекулярного и немолекулярного строения. Тип кристаллической решетки. Зависимость свойств веществ от их состава и строения.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7</w:t>
            </w:r>
          </w:p>
        </w:tc>
        <w:tc>
          <w:tcPr>
            <w:tcW w:w="5083" w:type="dxa"/>
          </w:tcPr>
          <w:p w:rsidR="00F7332A" w:rsidRDefault="00F7332A" w:rsidP="004F3EB6">
            <w:r>
              <w:t xml:space="preserve">Классификация химических реакций в неорганической и органической химии. Тепловой эффект химических реакций. 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8</w:t>
            </w:r>
          </w:p>
        </w:tc>
        <w:tc>
          <w:tcPr>
            <w:tcW w:w="5083" w:type="dxa"/>
          </w:tcPr>
          <w:p w:rsidR="00F7332A" w:rsidRDefault="00F7332A" w:rsidP="004F3EB6">
            <w:r>
              <w:t>Скорость химических реакций.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9</w:t>
            </w:r>
          </w:p>
        </w:tc>
        <w:tc>
          <w:tcPr>
            <w:tcW w:w="5083" w:type="dxa"/>
          </w:tcPr>
          <w:p w:rsidR="00F7332A" w:rsidRDefault="00F7332A" w:rsidP="004F3EB6">
            <w:r>
              <w:t xml:space="preserve">Химическое равновесие. Принцип </w:t>
            </w:r>
            <w:proofErr w:type="spellStart"/>
            <w:r>
              <w:t>Ле</w:t>
            </w:r>
            <w:proofErr w:type="spellEnd"/>
            <w:r>
              <w:t xml:space="preserve"> – </w:t>
            </w:r>
            <w:proofErr w:type="spellStart"/>
            <w:r>
              <w:t>Шателье</w:t>
            </w:r>
            <w:proofErr w:type="spellEnd"/>
            <w:r>
              <w:t>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10</w:t>
            </w:r>
          </w:p>
        </w:tc>
        <w:tc>
          <w:tcPr>
            <w:tcW w:w="5083" w:type="dxa"/>
          </w:tcPr>
          <w:p w:rsidR="00F7332A" w:rsidRDefault="00F7332A" w:rsidP="004F3EB6">
            <w:r>
              <w:t>Тест по химической кинетике.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11</w:t>
            </w:r>
          </w:p>
        </w:tc>
        <w:tc>
          <w:tcPr>
            <w:tcW w:w="5083" w:type="dxa"/>
          </w:tcPr>
          <w:p w:rsidR="00F7332A" w:rsidRDefault="00F7332A" w:rsidP="004F3EB6">
            <w:r>
              <w:t>Электролитическая диссоциация электролитов в водных растворах.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12</w:t>
            </w:r>
          </w:p>
        </w:tc>
        <w:tc>
          <w:tcPr>
            <w:tcW w:w="5083" w:type="dxa"/>
          </w:tcPr>
          <w:p w:rsidR="00F7332A" w:rsidRDefault="00F7332A" w:rsidP="004F3EB6">
            <w:r>
              <w:t>Реакц</w:t>
            </w:r>
            <w:proofErr w:type="gramStart"/>
            <w:r>
              <w:t>ии ио</w:t>
            </w:r>
            <w:proofErr w:type="gramEnd"/>
            <w:r>
              <w:t>нного обмена.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13</w:t>
            </w:r>
          </w:p>
        </w:tc>
        <w:tc>
          <w:tcPr>
            <w:tcW w:w="5083" w:type="dxa"/>
          </w:tcPr>
          <w:p w:rsidR="00F7332A" w:rsidRDefault="00F7332A" w:rsidP="004F3EB6">
            <w:r>
              <w:t>Гидролиз.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14</w:t>
            </w:r>
          </w:p>
        </w:tc>
        <w:tc>
          <w:tcPr>
            <w:tcW w:w="5083" w:type="dxa"/>
          </w:tcPr>
          <w:p w:rsidR="00F7332A" w:rsidRDefault="00F7332A" w:rsidP="004F3EB6">
            <w:proofErr w:type="spellStart"/>
            <w:r>
              <w:t>Окислительно</w:t>
            </w:r>
            <w:proofErr w:type="spellEnd"/>
            <w:r>
              <w:t xml:space="preserve"> – восстановительные реакции. Метод электронного баланса.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15</w:t>
            </w:r>
          </w:p>
        </w:tc>
        <w:tc>
          <w:tcPr>
            <w:tcW w:w="5083" w:type="dxa"/>
          </w:tcPr>
          <w:p w:rsidR="00F7332A" w:rsidRDefault="00F7332A" w:rsidP="004F3EB6">
            <w:proofErr w:type="spellStart"/>
            <w:r>
              <w:t>Окислительно</w:t>
            </w:r>
            <w:proofErr w:type="spellEnd"/>
            <w:r>
              <w:t xml:space="preserve"> – восстановительные реакции. Метод </w:t>
            </w:r>
            <w:proofErr w:type="spellStart"/>
            <w:r>
              <w:t>полуреакций</w:t>
            </w:r>
            <w:proofErr w:type="spellEnd"/>
            <w:r>
              <w:t>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16</w:t>
            </w:r>
          </w:p>
        </w:tc>
        <w:tc>
          <w:tcPr>
            <w:tcW w:w="5083" w:type="dxa"/>
          </w:tcPr>
          <w:p w:rsidR="00F7332A" w:rsidRDefault="00F7332A" w:rsidP="004F3EB6">
            <w:r>
              <w:t>Электролиз.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lastRenderedPageBreak/>
              <w:t>17</w:t>
            </w:r>
          </w:p>
        </w:tc>
        <w:tc>
          <w:tcPr>
            <w:tcW w:w="5083" w:type="dxa"/>
          </w:tcPr>
          <w:p w:rsidR="00F7332A" w:rsidRPr="00B223DC" w:rsidRDefault="00F7332A" w:rsidP="004F3EB6">
            <w:pPr>
              <w:rPr>
                <w:b/>
              </w:rPr>
            </w:pPr>
            <w:r w:rsidRPr="00B223DC">
              <w:rPr>
                <w:b/>
              </w:rPr>
              <w:t xml:space="preserve">Неорганическая химия (18). </w:t>
            </w:r>
          </w:p>
          <w:p w:rsidR="00F7332A" w:rsidRDefault="00F7332A" w:rsidP="004F3EB6">
            <w:r>
              <w:t>Классификация и номенклатура неорганических веществ.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18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простых веществ – металлов  1-3 групп, главных подгрупп.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19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металлов побочных подгруп</w:t>
            </w:r>
            <w:proofErr w:type="gramStart"/>
            <w:r>
              <w:t>п(</w:t>
            </w:r>
            <w:proofErr w:type="gramEnd"/>
            <w:r>
              <w:t xml:space="preserve"> железа, меди, цинка, марганца, хрома).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20</w:t>
            </w:r>
          </w:p>
        </w:tc>
        <w:tc>
          <w:tcPr>
            <w:tcW w:w="5083" w:type="dxa"/>
          </w:tcPr>
          <w:p w:rsidR="00F7332A" w:rsidRDefault="00F7332A" w:rsidP="004F3EB6">
            <w:r>
              <w:t>Общие способы получения металлов.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21</w:t>
            </w:r>
          </w:p>
        </w:tc>
        <w:tc>
          <w:tcPr>
            <w:tcW w:w="5083" w:type="dxa"/>
          </w:tcPr>
          <w:p w:rsidR="00F7332A" w:rsidRDefault="00F7332A" w:rsidP="004F3EB6">
            <w:r>
              <w:t>Коррозия металлов. Способы защиты от коррозии.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22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основных оксидов и гидроксидов.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23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кислотных оксидов и гидроксидов.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24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амфотерных оксидов и гидроксидов.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25</w:t>
            </w:r>
          </w:p>
        </w:tc>
        <w:tc>
          <w:tcPr>
            <w:tcW w:w="5083" w:type="dxa"/>
          </w:tcPr>
          <w:p w:rsidR="00F7332A" w:rsidRDefault="00F7332A" w:rsidP="004F3EB6">
            <w:r>
              <w:t>Решение задач по теме «химические свойства оксидов и гидроксидов»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26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простых веществ – неметаллов</w:t>
            </w:r>
            <w:proofErr w:type="gramStart"/>
            <w:r>
              <w:t xml:space="preserve">( </w:t>
            </w:r>
            <w:proofErr w:type="gramEnd"/>
            <w:r>
              <w:t>7,6 групп)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27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неметаллов 5-4 групп.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28</w:t>
            </w:r>
          </w:p>
        </w:tc>
        <w:tc>
          <w:tcPr>
            <w:tcW w:w="5083" w:type="dxa"/>
          </w:tcPr>
          <w:p w:rsidR="00F7332A" w:rsidRDefault="00F7332A" w:rsidP="004F3EB6">
            <w:r>
              <w:t>Водородные соединения неметаллов.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29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оксидов неметаллов.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30</w:t>
            </w:r>
          </w:p>
        </w:tc>
        <w:tc>
          <w:tcPr>
            <w:tcW w:w="5083" w:type="dxa"/>
          </w:tcPr>
          <w:p w:rsidR="00F7332A" w:rsidRDefault="00F7332A" w:rsidP="004F3EB6">
            <w:r>
              <w:t>Характерные химические свойства гидроксидов неметаллов.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31</w:t>
            </w:r>
          </w:p>
        </w:tc>
        <w:tc>
          <w:tcPr>
            <w:tcW w:w="5083" w:type="dxa"/>
          </w:tcPr>
          <w:p w:rsidR="00F7332A" w:rsidRDefault="00F7332A" w:rsidP="004F3EB6">
            <w:r>
              <w:t>Взаимосвязь между классами неорганических веществ.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32</w:t>
            </w:r>
          </w:p>
        </w:tc>
        <w:tc>
          <w:tcPr>
            <w:tcW w:w="5083" w:type="dxa"/>
          </w:tcPr>
          <w:p w:rsidR="00F7332A" w:rsidRDefault="00F7332A" w:rsidP="004F3EB6">
            <w:r>
              <w:t>Взаимосвязь между классами неорганических веществ.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33</w:t>
            </w:r>
          </w:p>
        </w:tc>
        <w:tc>
          <w:tcPr>
            <w:tcW w:w="5083" w:type="dxa"/>
          </w:tcPr>
          <w:p w:rsidR="00F7332A" w:rsidRDefault="00F7332A" w:rsidP="004F3EB6">
            <w:r>
              <w:t>Взаимосвязь между классами неорганических и органических веществ.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  <w:tr w:rsidR="00F7332A" w:rsidTr="004F3EB6">
        <w:tc>
          <w:tcPr>
            <w:tcW w:w="945" w:type="dxa"/>
          </w:tcPr>
          <w:p w:rsidR="00F7332A" w:rsidRDefault="00F7332A" w:rsidP="004F3EB6">
            <w:r>
              <w:t>34</w:t>
            </w:r>
          </w:p>
        </w:tc>
        <w:tc>
          <w:tcPr>
            <w:tcW w:w="5083" w:type="dxa"/>
          </w:tcPr>
          <w:p w:rsidR="00F7332A" w:rsidRDefault="00F7332A" w:rsidP="004F3EB6">
            <w:r>
              <w:t>Решение задач на вывод молекулярных формул веществ.</w:t>
            </w:r>
          </w:p>
        </w:tc>
        <w:tc>
          <w:tcPr>
            <w:tcW w:w="1770" w:type="dxa"/>
          </w:tcPr>
          <w:p w:rsidR="00F7332A" w:rsidRDefault="00F7332A" w:rsidP="004F3EB6"/>
        </w:tc>
        <w:tc>
          <w:tcPr>
            <w:tcW w:w="3225" w:type="dxa"/>
          </w:tcPr>
          <w:p w:rsidR="00F7332A" w:rsidRDefault="00F7332A" w:rsidP="004F3EB6"/>
        </w:tc>
      </w:tr>
    </w:tbl>
    <w:p w:rsidR="00F7332A" w:rsidRDefault="00F7332A" w:rsidP="00F7332A"/>
    <w:p w:rsidR="00F7332A" w:rsidRDefault="00F7332A" w:rsidP="00F7332A"/>
    <w:p w:rsidR="00F7332A" w:rsidRDefault="00F7332A" w:rsidP="00F7332A"/>
    <w:p w:rsidR="00F7332A" w:rsidRDefault="00F7332A" w:rsidP="00F7332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F7332A" w:rsidRDefault="00F7332A" w:rsidP="00F7332A">
      <w:pPr>
        <w:jc w:val="center"/>
        <w:rPr>
          <w:b/>
          <w:sz w:val="28"/>
          <w:szCs w:val="28"/>
        </w:rPr>
      </w:pPr>
    </w:p>
    <w:p w:rsidR="00F7332A" w:rsidRDefault="00F7332A" w:rsidP="00F733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учителя</w:t>
      </w:r>
    </w:p>
    <w:p w:rsidR="00F7332A" w:rsidRDefault="00F7332A" w:rsidP="00F733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F7332A" w:rsidRDefault="00F7332A" w:rsidP="00F7332A">
      <w:pPr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Габриелян О.С. Химия 10 клас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>базовый уровень). М.Дрофа,2011.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>2.Габриелян О.С. Химия. 11 клас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>базовый уровень)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 xml:space="preserve">3.Габриелян О.С., </w:t>
      </w:r>
      <w:proofErr w:type="spellStart"/>
      <w:r>
        <w:rPr>
          <w:sz w:val="24"/>
          <w:szCs w:val="24"/>
        </w:rPr>
        <w:t>ЛысоваГ.Г</w:t>
      </w:r>
      <w:proofErr w:type="spellEnd"/>
      <w:r>
        <w:rPr>
          <w:sz w:val="24"/>
          <w:szCs w:val="24"/>
        </w:rPr>
        <w:t>. Химия 11 класс. Профильный уровень: учебник для общеобразовательных учреждений. М. Дрофа,2010.</w:t>
      </w:r>
    </w:p>
    <w:p w:rsidR="00F7332A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 xml:space="preserve">4. Габриелян О.С., Маскаев Ф.Н., Пономарев С.Ю., </w:t>
      </w:r>
      <w:proofErr w:type="spellStart"/>
      <w:r>
        <w:rPr>
          <w:sz w:val="24"/>
          <w:szCs w:val="24"/>
        </w:rPr>
        <w:t>Теренин</w:t>
      </w:r>
      <w:proofErr w:type="spellEnd"/>
      <w:r>
        <w:rPr>
          <w:sz w:val="24"/>
          <w:szCs w:val="24"/>
        </w:rPr>
        <w:t xml:space="preserve"> В.И. Химия 10 класс. Профильный уровень: учебник для общеобразовательных учреждений- М.Дрофа.2010.</w:t>
      </w:r>
    </w:p>
    <w:p w:rsidR="00F7332A" w:rsidRDefault="00865450" w:rsidP="00F7332A">
      <w:pPr>
        <w:rPr>
          <w:sz w:val="24"/>
          <w:szCs w:val="24"/>
        </w:rPr>
      </w:pPr>
      <w:r>
        <w:rPr>
          <w:sz w:val="24"/>
          <w:szCs w:val="24"/>
        </w:rPr>
        <w:t xml:space="preserve">5. О.С. </w:t>
      </w:r>
      <w:proofErr w:type="spellStart"/>
      <w:r>
        <w:rPr>
          <w:sz w:val="24"/>
          <w:szCs w:val="24"/>
        </w:rPr>
        <w:t>Габриелян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.Г.Остроумов,С.А.Сладков</w:t>
      </w:r>
      <w:proofErr w:type="spellEnd"/>
      <w:r>
        <w:rPr>
          <w:sz w:val="24"/>
          <w:szCs w:val="24"/>
        </w:rPr>
        <w:t xml:space="preserve"> «Готовимся к ЕГЭ» 2011. Москва, Дрофа. 2011 г.</w:t>
      </w:r>
    </w:p>
    <w:p w:rsidR="00865450" w:rsidRDefault="00865450" w:rsidP="00F7332A">
      <w:pPr>
        <w:rPr>
          <w:sz w:val="24"/>
          <w:szCs w:val="24"/>
        </w:rPr>
      </w:pPr>
      <w:r>
        <w:rPr>
          <w:sz w:val="24"/>
          <w:szCs w:val="24"/>
        </w:rPr>
        <w:t>6.ФИПИ. Отличник ЕГЭ. Химия. Решение сложных задач. Под редакцией А.А. Кавериной</w:t>
      </w:r>
      <w:proofErr w:type="gramStart"/>
      <w:r>
        <w:rPr>
          <w:sz w:val="24"/>
          <w:szCs w:val="24"/>
        </w:rPr>
        <w:t xml:space="preserve">. </w:t>
      </w:r>
      <w:proofErr w:type="gramEnd"/>
      <w:r>
        <w:rPr>
          <w:sz w:val="24"/>
          <w:szCs w:val="24"/>
        </w:rPr>
        <w:t>«Интеллек</w:t>
      </w:r>
      <w:proofErr w:type="gramStart"/>
      <w:r>
        <w:rPr>
          <w:sz w:val="24"/>
          <w:szCs w:val="24"/>
        </w:rPr>
        <w:t>т-</w:t>
      </w:r>
      <w:proofErr w:type="gramEnd"/>
      <w:r>
        <w:rPr>
          <w:sz w:val="24"/>
          <w:szCs w:val="24"/>
        </w:rPr>
        <w:t xml:space="preserve"> Центр» 2010 г.</w:t>
      </w:r>
    </w:p>
    <w:p w:rsidR="00865450" w:rsidRDefault="00865450" w:rsidP="00F7332A">
      <w:pPr>
        <w:rPr>
          <w:sz w:val="24"/>
          <w:szCs w:val="24"/>
        </w:rPr>
      </w:pPr>
      <w:r>
        <w:rPr>
          <w:sz w:val="24"/>
          <w:szCs w:val="24"/>
        </w:rPr>
        <w:t xml:space="preserve">7. ФГОС. Контрольно-измерительные материалы. Химия. 11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p w:rsidR="00F7332A" w:rsidRPr="00306862" w:rsidRDefault="00F7332A" w:rsidP="00F7332A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hyperlink r:id="rId7" w:history="1">
        <w:r w:rsidRPr="00CD0B42">
          <w:rPr>
            <w:rStyle w:val="a5"/>
            <w:sz w:val="24"/>
            <w:szCs w:val="24"/>
            <w:lang w:val="en-US"/>
          </w:rPr>
          <w:t>WWW</w:t>
        </w:r>
        <w:r w:rsidRPr="00CD0B42">
          <w:rPr>
            <w:rStyle w:val="a5"/>
            <w:sz w:val="24"/>
            <w:szCs w:val="24"/>
          </w:rPr>
          <w:t>.</w:t>
        </w:r>
        <w:proofErr w:type="spellStart"/>
        <w:r w:rsidRPr="00CD0B42">
          <w:rPr>
            <w:rStyle w:val="a5"/>
            <w:sz w:val="24"/>
            <w:szCs w:val="24"/>
            <w:lang w:val="en-US"/>
          </w:rPr>
          <w:t>Ege</w:t>
        </w:r>
        <w:proofErr w:type="spellEnd"/>
        <w:r w:rsidRPr="00CD0B42">
          <w:rPr>
            <w:rStyle w:val="a5"/>
            <w:sz w:val="24"/>
            <w:szCs w:val="24"/>
          </w:rPr>
          <w:t>.</w:t>
        </w:r>
        <w:proofErr w:type="spellStart"/>
        <w:r w:rsidRPr="00CD0B42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440927">
        <w:rPr>
          <w:sz w:val="24"/>
          <w:szCs w:val="24"/>
        </w:rPr>
        <w:t>.</w:t>
      </w:r>
    </w:p>
    <w:p w:rsidR="00F7332A" w:rsidRPr="00306862" w:rsidRDefault="00F7332A" w:rsidP="00F7332A">
      <w:pPr>
        <w:rPr>
          <w:sz w:val="24"/>
          <w:szCs w:val="24"/>
        </w:rPr>
      </w:pPr>
      <w:r w:rsidRPr="00306862">
        <w:rPr>
          <w:sz w:val="24"/>
          <w:szCs w:val="24"/>
        </w:rPr>
        <w:t xml:space="preserve">7. </w:t>
      </w:r>
      <w:hyperlink r:id="rId8" w:history="1">
        <w:r w:rsidRPr="00CD0B42">
          <w:rPr>
            <w:rStyle w:val="a5"/>
            <w:sz w:val="24"/>
            <w:szCs w:val="24"/>
            <w:lang w:val="en-US"/>
          </w:rPr>
          <w:t>WWW</w:t>
        </w:r>
        <w:r w:rsidRPr="00306862">
          <w:rPr>
            <w:rStyle w:val="a5"/>
            <w:sz w:val="24"/>
            <w:szCs w:val="24"/>
          </w:rPr>
          <w:t>.</w:t>
        </w:r>
        <w:proofErr w:type="spellStart"/>
        <w:r w:rsidRPr="00CD0B42">
          <w:rPr>
            <w:rStyle w:val="a5"/>
            <w:sz w:val="24"/>
            <w:szCs w:val="24"/>
            <w:lang w:val="en-US"/>
          </w:rPr>
          <w:t>fipi</w:t>
        </w:r>
        <w:proofErr w:type="spellEnd"/>
      </w:hyperlink>
      <w:r w:rsidRPr="00306862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  <w:lang w:val="en-US"/>
        </w:rPr>
        <w:t>Ru</w:t>
      </w:r>
      <w:proofErr w:type="spellEnd"/>
      <w:r w:rsidRPr="00306862">
        <w:rPr>
          <w:sz w:val="24"/>
          <w:szCs w:val="24"/>
        </w:rPr>
        <w:t>.</w:t>
      </w:r>
      <w:proofErr w:type="gramEnd"/>
    </w:p>
    <w:p w:rsidR="00F7332A" w:rsidRDefault="00F7332A" w:rsidP="00F7332A">
      <w:pPr>
        <w:rPr>
          <w:b/>
          <w:sz w:val="28"/>
          <w:szCs w:val="28"/>
        </w:rPr>
      </w:pPr>
      <w:r w:rsidRPr="0000538E">
        <w:rPr>
          <w:b/>
          <w:sz w:val="28"/>
          <w:szCs w:val="28"/>
        </w:rPr>
        <w:t>Дополнительная</w:t>
      </w:r>
    </w:p>
    <w:p w:rsidR="00F7332A" w:rsidRDefault="00F7332A" w:rsidP="00F7332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Интенсивная подготовка к ЕГЭ. Химия. Методические материалы. М.:Эксмо,2008</w:t>
      </w:r>
    </w:p>
    <w:p w:rsidR="00F7332A" w:rsidRDefault="00F7332A" w:rsidP="00F7332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Кузьменко Н.Е. Типовые тестовые задания. М.: Экзамен,2003.</w:t>
      </w:r>
    </w:p>
    <w:p w:rsidR="00F7332A" w:rsidRDefault="00F7332A" w:rsidP="00F7332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Готовимся к ЕГЭ. Химия. 10 класс. Итоговое тестирование в формате экзамена / Авт.-сост. </w:t>
      </w:r>
      <w:proofErr w:type="spellStart"/>
      <w:r>
        <w:rPr>
          <w:sz w:val="24"/>
          <w:szCs w:val="24"/>
        </w:rPr>
        <w:t>Л.И.Асанова</w:t>
      </w:r>
      <w:proofErr w:type="spellEnd"/>
      <w:r>
        <w:rPr>
          <w:sz w:val="24"/>
          <w:szCs w:val="24"/>
        </w:rPr>
        <w:t xml:space="preserve">, О.Н. </w:t>
      </w:r>
      <w:proofErr w:type="spellStart"/>
      <w:r>
        <w:rPr>
          <w:sz w:val="24"/>
          <w:szCs w:val="24"/>
        </w:rPr>
        <w:t>Вережникова</w:t>
      </w:r>
      <w:proofErr w:type="spellEnd"/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Ярославль :Академия развития,2011.</w:t>
      </w:r>
    </w:p>
    <w:p w:rsidR="00F7332A" w:rsidRDefault="00F7332A" w:rsidP="00F7332A">
      <w:pPr>
        <w:pStyle w:val="a3"/>
        <w:rPr>
          <w:b/>
          <w:sz w:val="28"/>
          <w:szCs w:val="28"/>
        </w:rPr>
      </w:pPr>
    </w:p>
    <w:p w:rsidR="00F7332A" w:rsidRDefault="00F7332A" w:rsidP="00F733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 для учащихся</w:t>
      </w:r>
    </w:p>
    <w:p w:rsidR="00F7332A" w:rsidRDefault="00F7332A" w:rsidP="00F733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F7332A" w:rsidRDefault="00F7332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Габриелян О.С Химия 10 клас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>базовый уровень)М. Дрофа,2011.</w:t>
      </w:r>
    </w:p>
    <w:p w:rsidR="00F7332A" w:rsidRPr="006B4EB5" w:rsidRDefault="00F7332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r w:rsidRPr="006B4EB5">
        <w:rPr>
          <w:sz w:val="24"/>
          <w:szCs w:val="24"/>
        </w:rPr>
        <w:t xml:space="preserve"> Габриелян О.С., Маскаев Ф.Н., Пономарев С.Ю., </w:t>
      </w:r>
      <w:proofErr w:type="spellStart"/>
      <w:r w:rsidRPr="006B4EB5">
        <w:rPr>
          <w:sz w:val="24"/>
          <w:szCs w:val="24"/>
        </w:rPr>
        <w:t>Теренин</w:t>
      </w:r>
      <w:proofErr w:type="spellEnd"/>
      <w:r w:rsidRPr="006B4EB5">
        <w:rPr>
          <w:sz w:val="24"/>
          <w:szCs w:val="24"/>
        </w:rPr>
        <w:t xml:space="preserve"> В.И. Химия 10 класс. Профильный уровень: учебник для общеобразовательных учреждений- М.Дрофа.2010.</w:t>
      </w:r>
    </w:p>
    <w:p w:rsidR="00F7332A" w:rsidRDefault="00F7332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r w:rsidRPr="006B4EB5">
        <w:rPr>
          <w:sz w:val="24"/>
          <w:szCs w:val="24"/>
        </w:rPr>
        <w:t xml:space="preserve"> Медведев Ю.Н. ЕГЭ. Химия. Типовые тестовые задания. М. Экзамен.2011</w:t>
      </w:r>
    </w:p>
    <w:p w:rsidR="00F7332A" w:rsidRDefault="0085216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hyperlink r:id="rId9" w:history="1">
        <w:r w:rsidR="00F7332A" w:rsidRPr="00CD0B42">
          <w:rPr>
            <w:rStyle w:val="a5"/>
            <w:sz w:val="24"/>
            <w:szCs w:val="24"/>
          </w:rPr>
          <w:t>WWW.Ege.ru</w:t>
        </w:r>
      </w:hyperlink>
      <w:r w:rsidR="00F7332A" w:rsidRPr="006B4EB5">
        <w:rPr>
          <w:sz w:val="24"/>
          <w:szCs w:val="24"/>
        </w:rPr>
        <w:t>.</w:t>
      </w:r>
    </w:p>
    <w:p w:rsidR="00F7332A" w:rsidRDefault="0085216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hyperlink r:id="rId10" w:history="1">
        <w:r w:rsidR="00F7332A" w:rsidRPr="00CD0B42">
          <w:rPr>
            <w:rStyle w:val="a5"/>
            <w:sz w:val="24"/>
            <w:szCs w:val="24"/>
            <w:lang w:val="en-US"/>
          </w:rPr>
          <w:t>WWW.FIPI.ru</w:t>
        </w:r>
      </w:hyperlink>
      <w:r w:rsidR="00F7332A">
        <w:rPr>
          <w:sz w:val="24"/>
          <w:szCs w:val="24"/>
        </w:rPr>
        <w:t>.</w:t>
      </w:r>
    </w:p>
    <w:p w:rsidR="00F7332A" w:rsidRDefault="00F7332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Интенсивная подготовка к ЕГЭ. Химия. Методические материалы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.:Эксмо,2008.</w:t>
      </w:r>
    </w:p>
    <w:p w:rsidR="00F7332A" w:rsidRDefault="00F7332A" w:rsidP="00F7332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Самое полное издание реальных заданий ЕГЭ.2011: Химия./Авт.- сост. </w:t>
      </w:r>
      <w:proofErr w:type="spellStart"/>
      <w:r>
        <w:rPr>
          <w:sz w:val="24"/>
          <w:szCs w:val="24"/>
        </w:rPr>
        <w:t>А.А.Каверина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Д.Ю.Добротин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А.С.Корощенко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М.Г.Снастина</w:t>
      </w:r>
      <w:proofErr w:type="spellEnd"/>
      <w:r>
        <w:rPr>
          <w:sz w:val="24"/>
          <w:szCs w:val="24"/>
        </w:rPr>
        <w:t>. – М.:Астрель,2011</w:t>
      </w:r>
    </w:p>
    <w:p w:rsidR="00F7332A" w:rsidRDefault="00F7332A" w:rsidP="00F7332A">
      <w:pPr>
        <w:pStyle w:val="a3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</w:p>
    <w:p w:rsidR="00F7332A" w:rsidRDefault="00F7332A" w:rsidP="00F7332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Габриелян </w:t>
      </w:r>
      <w:proofErr w:type="spellStart"/>
      <w:r>
        <w:rPr>
          <w:sz w:val="24"/>
          <w:szCs w:val="24"/>
        </w:rPr>
        <w:t>О.С</w:t>
      </w:r>
      <w:r w:rsidR="007C1D42">
        <w:rPr>
          <w:sz w:val="24"/>
          <w:szCs w:val="24"/>
        </w:rPr>
        <w:t>.</w:t>
      </w:r>
      <w:r>
        <w:rPr>
          <w:sz w:val="24"/>
          <w:szCs w:val="24"/>
        </w:rPr>
        <w:t>Общая</w:t>
      </w:r>
      <w:proofErr w:type="spellEnd"/>
      <w:r>
        <w:rPr>
          <w:sz w:val="24"/>
          <w:szCs w:val="24"/>
        </w:rPr>
        <w:t xml:space="preserve"> химия в тестах, задачах, упражнениях. 10 класс. М. Дрофа.2003.</w:t>
      </w:r>
    </w:p>
    <w:p w:rsidR="00F7332A" w:rsidRDefault="00F7332A" w:rsidP="00F7332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Габриелян О.С., Остроумов И.Г. Изучаем химию в 9 класс. – М.: Блик и К.2003.</w:t>
      </w:r>
    </w:p>
    <w:p w:rsidR="00F7332A" w:rsidRDefault="00F7332A" w:rsidP="00F7332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Кузьменко Н.Е., Еремин В.В., Попков В.А. Начала химии. М. Экзамен.2000.</w:t>
      </w:r>
    </w:p>
    <w:p w:rsidR="00F7332A" w:rsidRDefault="00F7332A" w:rsidP="00F7332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Хомченко. Г.П. Химия для </w:t>
      </w:r>
      <w:proofErr w:type="gramStart"/>
      <w:r>
        <w:rPr>
          <w:sz w:val="24"/>
          <w:szCs w:val="24"/>
        </w:rPr>
        <w:t>поступающих</w:t>
      </w:r>
      <w:proofErr w:type="gramEnd"/>
      <w:r>
        <w:rPr>
          <w:sz w:val="24"/>
          <w:szCs w:val="24"/>
        </w:rPr>
        <w:t xml:space="preserve"> в ВУЗы. М.:Просвещение,2001.</w:t>
      </w:r>
    </w:p>
    <w:p w:rsidR="00F7332A" w:rsidRDefault="00F7332A" w:rsidP="00F7332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Отличник ЕГЭ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Химия. Решение сложных задач / </w:t>
      </w:r>
      <w:proofErr w:type="spellStart"/>
      <w:r>
        <w:rPr>
          <w:sz w:val="24"/>
          <w:szCs w:val="24"/>
        </w:rPr>
        <w:t>под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ед</w:t>
      </w:r>
      <w:proofErr w:type="spellEnd"/>
      <w:r>
        <w:rPr>
          <w:sz w:val="24"/>
          <w:szCs w:val="24"/>
        </w:rPr>
        <w:t xml:space="preserve">. А.А.Кавериной. М.: </w:t>
      </w:r>
      <w:proofErr w:type="spellStart"/>
      <w:r>
        <w:rPr>
          <w:sz w:val="24"/>
          <w:szCs w:val="24"/>
        </w:rPr>
        <w:t>Интелект</w:t>
      </w:r>
      <w:proofErr w:type="spellEnd"/>
      <w:r>
        <w:rPr>
          <w:sz w:val="24"/>
          <w:szCs w:val="24"/>
        </w:rPr>
        <w:t xml:space="preserve"> – Центр,2010.</w:t>
      </w:r>
    </w:p>
    <w:p w:rsidR="00F7332A" w:rsidRPr="009B3BF9" w:rsidRDefault="00F7332A" w:rsidP="00F7332A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А.С.Егоров. Весь ЕГЭ от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 до С. Химия.11 класс. Издательство Феникс,2009.</w:t>
      </w:r>
    </w:p>
    <w:p w:rsidR="00F7332A" w:rsidRPr="006B4EB5" w:rsidRDefault="00F7332A" w:rsidP="00F7332A">
      <w:pPr>
        <w:pStyle w:val="a3"/>
        <w:rPr>
          <w:b/>
          <w:sz w:val="28"/>
          <w:szCs w:val="28"/>
        </w:rPr>
      </w:pPr>
    </w:p>
    <w:p w:rsidR="0049736C" w:rsidRDefault="0049736C"/>
    <w:sectPr w:rsidR="0049736C" w:rsidSect="00726B3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0646B"/>
    <w:multiLevelType w:val="hybridMultilevel"/>
    <w:tmpl w:val="D62CF19A"/>
    <w:lvl w:ilvl="0" w:tplc="F51CF0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C05F1A"/>
    <w:multiLevelType w:val="hybridMultilevel"/>
    <w:tmpl w:val="46A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06A2"/>
    <w:multiLevelType w:val="hybridMultilevel"/>
    <w:tmpl w:val="DE96D1AC"/>
    <w:lvl w:ilvl="0" w:tplc="5C42D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32A"/>
    <w:rsid w:val="00432283"/>
    <w:rsid w:val="0049736C"/>
    <w:rsid w:val="004C7DCD"/>
    <w:rsid w:val="007002E8"/>
    <w:rsid w:val="00726B3A"/>
    <w:rsid w:val="007C1D42"/>
    <w:rsid w:val="0085216A"/>
    <w:rsid w:val="00865450"/>
    <w:rsid w:val="00F7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32A"/>
    <w:pPr>
      <w:ind w:left="720"/>
      <w:contextualSpacing/>
    </w:pPr>
  </w:style>
  <w:style w:type="table" w:styleId="a4">
    <w:name w:val="Table Grid"/>
    <w:basedOn w:val="a1"/>
    <w:uiPriority w:val="59"/>
    <w:rsid w:val="00F73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7332A"/>
    <w:rPr>
      <w:color w:val="0000FF" w:themeColor="hyperlink"/>
      <w:u w:val="single"/>
    </w:rPr>
  </w:style>
  <w:style w:type="paragraph" w:styleId="a6">
    <w:name w:val="No Spacing"/>
    <w:aliases w:val="основа"/>
    <w:uiPriority w:val="1"/>
    <w:qFormat/>
    <w:rsid w:val="00726B3A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726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6B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e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FIP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g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F229-4401-4E44-A214-9AEFFC5B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kom_klass2</dc:creator>
  <cp:keywords/>
  <dc:description/>
  <cp:lastModifiedBy>Людмила</cp:lastModifiedBy>
  <cp:revision>4</cp:revision>
  <cp:lastPrinted>2015-10-01T21:24:00Z</cp:lastPrinted>
  <dcterms:created xsi:type="dcterms:W3CDTF">2014-11-20T06:27:00Z</dcterms:created>
  <dcterms:modified xsi:type="dcterms:W3CDTF">2015-10-01T21:25:00Z</dcterms:modified>
</cp:coreProperties>
</file>